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上海市同济医院试剂议价采购意向公告</w:t>
      </w:r>
    </w:p>
    <w:p>
      <w:pPr>
        <w:ind w:firstLine="560" w:firstLineChars="200"/>
        <w:jc w:val="left"/>
        <w:rPr>
          <w:rFonts w:hint="eastAsia" w:ascii="宋体" w:hAnsi="宋体" w:eastAsia="宋体" w:cs="宋体"/>
          <w:b w:val="0"/>
          <w:bCs w:val="0"/>
          <w:sz w:val="28"/>
          <w:szCs w:val="28"/>
          <w:lang w:val="en-US" w:eastAsia="zh-CN"/>
        </w:rPr>
      </w:pPr>
    </w:p>
    <w:p>
      <w:pPr>
        <w:ind w:firstLine="560" w:firstLineChars="2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为满足我院临床业务开展，现对部分已经通过2023年上半年医院医用耗材管理委员会审议准入的试剂耗材进行议价采购。详见附件1、附件2清单。</w:t>
      </w:r>
      <w:bookmarkStart w:id="0" w:name="_GoBack"/>
      <w:bookmarkEnd w:id="0"/>
    </w:p>
    <w:p>
      <w:pPr>
        <w:ind w:firstLine="560" w:firstLineChars="200"/>
        <w:jc w:val="left"/>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b w:val="0"/>
          <w:bCs w:val="0"/>
          <w:sz w:val="28"/>
          <w:szCs w:val="28"/>
          <w:lang w:val="en-US" w:eastAsia="zh-CN"/>
        </w:rPr>
        <w:t>有意向的供应商</w:t>
      </w:r>
      <w:r>
        <w:rPr>
          <w:rFonts w:hint="eastAsia" w:ascii="宋体" w:hAnsi="宋体" w:eastAsia="宋体" w:cs="宋体"/>
          <w:i w:val="0"/>
          <w:iCs w:val="0"/>
          <w:caps w:val="0"/>
          <w:color w:val="auto"/>
          <w:spacing w:val="0"/>
          <w:kern w:val="0"/>
          <w:sz w:val="28"/>
          <w:szCs w:val="28"/>
          <w:shd w:val="clear" w:fill="FFFFFF"/>
          <w:lang w:val="en-US" w:eastAsia="zh-CN" w:bidi="ar"/>
        </w:rPr>
        <w:t>请将以下材料发送至邮箱</w:t>
      </w:r>
      <w:r>
        <w:rPr>
          <w:rFonts w:hint="eastAsia" w:ascii="宋体" w:hAnsi="宋体" w:eastAsia="宋体" w:cs="宋体"/>
          <w:b w:val="0"/>
          <w:bCs w:val="0"/>
          <w:i w:val="0"/>
          <w:iCs w:val="0"/>
          <w:caps w:val="0"/>
          <w:color w:val="auto"/>
          <w:spacing w:val="0"/>
          <w:kern w:val="0"/>
          <w:sz w:val="28"/>
          <w:szCs w:val="28"/>
          <w:shd w:val="clear" w:fill="FFFFFF"/>
          <w:lang w:val="en-US" w:eastAsia="zh-CN" w:bidi="ar"/>
        </w:rPr>
        <w:t>tjyysbwzc2@163.com：</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rightChars="0"/>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供应商法人资格证明文件（如营业执照或法人登记证书等）；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rightChars="0"/>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供应商《医疗器械经营企业许可证》、生产厂家《医疗器械生产企业许可证》、试剂《医疗器械注册证》；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rightChars="0" w:firstLine="0" w:firstLineChars="0"/>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授权委托书及被授权人身份证、联系方式；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rightChars="0" w:firstLine="0" w:firstLineChars="0"/>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拟供应试剂的报价单；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rightChars="0" w:firstLine="0" w:firstLineChars="0"/>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同类试剂近一年内三家以上上海市三级医院供货发票复印件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注：上述资料均需加盖公章。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i w:val="0"/>
          <w:iCs w:val="0"/>
          <w:caps w:val="0"/>
          <w:color w:val="auto"/>
          <w:spacing w:val="0"/>
          <w:kern w:val="0"/>
          <w:sz w:val="28"/>
          <w:szCs w:val="28"/>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报名截止时间：自本公告发布之日起7个工作日内。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凡对本次采购提出询问，请联系：</w:t>
      </w:r>
      <w:r>
        <w:rPr>
          <w:rFonts w:hint="eastAsia" w:ascii="宋体" w:hAnsi="宋体" w:eastAsia="宋体" w:cs="宋体"/>
          <w:i w:val="0"/>
          <w:iCs w:val="0"/>
          <w:caps w:val="0"/>
          <w:color w:val="auto"/>
          <w:spacing w:val="0"/>
          <w:sz w:val="28"/>
          <w:szCs w:val="28"/>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560" w:firstLineChars="200"/>
        <w:jc w:val="left"/>
        <w:textAlignment w:val="auto"/>
        <w:rPr>
          <w:rFonts w:hint="default"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eastAsia="宋体" w:cs="宋体"/>
          <w:i w:val="0"/>
          <w:iCs w:val="0"/>
          <w:caps w:val="0"/>
          <w:color w:val="auto"/>
          <w:spacing w:val="0"/>
          <w:sz w:val="28"/>
          <w:szCs w:val="28"/>
          <w:shd w:val="clear" w:fill="FFFFFF"/>
          <w:lang w:val="en-US" w:eastAsia="zh-CN"/>
        </w:rPr>
        <w:t>021-66111354， 黄老师；   021-66111396， 乐老师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9A34"/>
    <w:multiLevelType w:val="singleLevel"/>
    <w:tmpl w:val="0D069A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jA4MWJjODdkNDYyNmIxYzc1ZDNiNDVkMzdlNTYifQ=="/>
  </w:docVars>
  <w:rsids>
    <w:rsidRoot w:val="7A4A46BF"/>
    <w:rsid w:val="015D2F0F"/>
    <w:rsid w:val="02182ED7"/>
    <w:rsid w:val="02821F9D"/>
    <w:rsid w:val="02EA4873"/>
    <w:rsid w:val="032C4E8C"/>
    <w:rsid w:val="03F4527E"/>
    <w:rsid w:val="05E05ABA"/>
    <w:rsid w:val="05F45A09"/>
    <w:rsid w:val="06C13B3D"/>
    <w:rsid w:val="07A34FF1"/>
    <w:rsid w:val="080D2DB2"/>
    <w:rsid w:val="089C0CB3"/>
    <w:rsid w:val="095A5B83"/>
    <w:rsid w:val="09786FB2"/>
    <w:rsid w:val="098D41AA"/>
    <w:rsid w:val="09ED69F7"/>
    <w:rsid w:val="0A60541B"/>
    <w:rsid w:val="0CDB347F"/>
    <w:rsid w:val="0DF04D08"/>
    <w:rsid w:val="0E230C39"/>
    <w:rsid w:val="107270C5"/>
    <w:rsid w:val="115F467E"/>
    <w:rsid w:val="11D230A2"/>
    <w:rsid w:val="13491142"/>
    <w:rsid w:val="13B14F39"/>
    <w:rsid w:val="13D34EB0"/>
    <w:rsid w:val="14BA7E1E"/>
    <w:rsid w:val="150A2B53"/>
    <w:rsid w:val="15396F94"/>
    <w:rsid w:val="15477903"/>
    <w:rsid w:val="16730284"/>
    <w:rsid w:val="16ED44DA"/>
    <w:rsid w:val="18A62B93"/>
    <w:rsid w:val="19185113"/>
    <w:rsid w:val="191D06B9"/>
    <w:rsid w:val="19CB76F3"/>
    <w:rsid w:val="1ABF1CEA"/>
    <w:rsid w:val="1D2D0346"/>
    <w:rsid w:val="1D63101D"/>
    <w:rsid w:val="1D632E00"/>
    <w:rsid w:val="1DCA10D2"/>
    <w:rsid w:val="1DDC0E05"/>
    <w:rsid w:val="1E0345E3"/>
    <w:rsid w:val="1E0C16EA"/>
    <w:rsid w:val="1EDD3086"/>
    <w:rsid w:val="1F1545CE"/>
    <w:rsid w:val="1F3F789D"/>
    <w:rsid w:val="20607ACB"/>
    <w:rsid w:val="206F41B2"/>
    <w:rsid w:val="20B56069"/>
    <w:rsid w:val="2110329F"/>
    <w:rsid w:val="219C2D85"/>
    <w:rsid w:val="21DC7625"/>
    <w:rsid w:val="22034BB2"/>
    <w:rsid w:val="22722CE2"/>
    <w:rsid w:val="249E5066"/>
    <w:rsid w:val="25DA3E7C"/>
    <w:rsid w:val="28461C9C"/>
    <w:rsid w:val="28537CEF"/>
    <w:rsid w:val="2A303947"/>
    <w:rsid w:val="2A6D1762"/>
    <w:rsid w:val="2AA607D0"/>
    <w:rsid w:val="2B147E30"/>
    <w:rsid w:val="2B195446"/>
    <w:rsid w:val="2BE775F1"/>
    <w:rsid w:val="2C027C88"/>
    <w:rsid w:val="2C6D5A4A"/>
    <w:rsid w:val="2CC87124"/>
    <w:rsid w:val="2DBA55AF"/>
    <w:rsid w:val="2E7F7CB6"/>
    <w:rsid w:val="2E9279E9"/>
    <w:rsid w:val="2EEA5A66"/>
    <w:rsid w:val="2F0A3A24"/>
    <w:rsid w:val="2F2E6FE6"/>
    <w:rsid w:val="2FB614B6"/>
    <w:rsid w:val="30240B15"/>
    <w:rsid w:val="30943FB3"/>
    <w:rsid w:val="31505D6B"/>
    <w:rsid w:val="31523460"/>
    <w:rsid w:val="3163566D"/>
    <w:rsid w:val="31D04385"/>
    <w:rsid w:val="320C7AB3"/>
    <w:rsid w:val="324A05DB"/>
    <w:rsid w:val="33231752"/>
    <w:rsid w:val="337E678E"/>
    <w:rsid w:val="34D67FD4"/>
    <w:rsid w:val="350727B3"/>
    <w:rsid w:val="359E68AD"/>
    <w:rsid w:val="35BA7826"/>
    <w:rsid w:val="371A67CE"/>
    <w:rsid w:val="37405B09"/>
    <w:rsid w:val="37A367C3"/>
    <w:rsid w:val="38E5105E"/>
    <w:rsid w:val="394C4C39"/>
    <w:rsid w:val="397C551E"/>
    <w:rsid w:val="39EB6200"/>
    <w:rsid w:val="3A876192"/>
    <w:rsid w:val="3A8D1417"/>
    <w:rsid w:val="3B217306"/>
    <w:rsid w:val="3B4E4C98"/>
    <w:rsid w:val="3BA96372"/>
    <w:rsid w:val="3C5F2ED5"/>
    <w:rsid w:val="3CB94393"/>
    <w:rsid w:val="3CC72F54"/>
    <w:rsid w:val="3DB17760"/>
    <w:rsid w:val="3DC15BF5"/>
    <w:rsid w:val="3E4E3201"/>
    <w:rsid w:val="3E817133"/>
    <w:rsid w:val="3E9A6446"/>
    <w:rsid w:val="3EB43064"/>
    <w:rsid w:val="3FAA4467"/>
    <w:rsid w:val="3FD37E62"/>
    <w:rsid w:val="4004001B"/>
    <w:rsid w:val="40526FD9"/>
    <w:rsid w:val="40EB4D37"/>
    <w:rsid w:val="42426BD9"/>
    <w:rsid w:val="43747266"/>
    <w:rsid w:val="43E50164"/>
    <w:rsid w:val="43FD54AD"/>
    <w:rsid w:val="441B3B85"/>
    <w:rsid w:val="45CA5863"/>
    <w:rsid w:val="46250CEB"/>
    <w:rsid w:val="46794B93"/>
    <w:rsid w:val="4695182A"/>
    <w:rsid w:val="47E10C42"/>
    <w:rsid w:val="48B819A3"/>
    <w:rsid w:val="48E96B78"/>
    <w:rsid w:val="49042E3A"/>
    <w:rsid w:val="491D612F"/>
    <w:rsid w:val="4A314103"/>
    <w:rsid w:val="4A8835F7"/>
    <w:rsid w:val="4ADF76BB"/>
    <w:rsid w:val="4B62209A"/>
    <w:rsid w:val="4BE551A5"/>
    <w:rsid w:val="4CF51418"/>
    <w:rsid w:val="4D16313C"/>
    <w:rsid w:val="4D891B60"/>
    <w:rsid w:val="4D92310A"/>
    <w:rsid w:val="4DC82688"/>
    <w:rsid w:val="4DE60D60"/>
    <w:rsid w:val="4EA03605"/>
    <w:rsid w:val="50265D8C"/>
    <w:rsid w:val="50504BB7"/>
    <w:rsid w:val="506643DA"/>
    <w:rsid w:val="50720FD1"/>
    <w:rsid w:val="514A7E2E"/>
    <w:rsid w:val="51870AAC"/>
    <w:rsid w:val="524A5CC6"/>
    <w:rsid w:val="52701540"/>
    <w:rsid w:val="52B127BB"/>
    <w:rsid w:val="53AE0572"/>
    <w:rsid w:val="53F266B1"/>
    <w:rsid w:val="54160619"/>
    <w:rsid w:val="550B1ABB"/>
    <w:rsid w:val="55456CB4"/>
    <w:rsid w:val="55766E6E"/>
    <w:rsid w:val="55D3606E"/>
    <w:rsid w:val="55F13F1A"/>
    <w:rsid w:val="55FA7A9F"/>
    <w:rsid w:val="56017145"/>
    <w:rsid w:val="56816221"/>
    <w:rsid w:val="57801CAA"/>
    <w:rsid w:val="57825F9E"/>
    <w:rsid w:val="586B6A32"/>
    <w:rsid w:val="59A01AD8"/>
    <w:rsid w:val="5B503CBD"/>
    <w:rsid w:val="5C216773"/>
    <w:rsid w:val="5C6E38F4"/>
    <w:rsid w:val="5CD545B1"/>
    <w:rsid w:val="5D1F7DEB"/>
    <w:rsid w:val="5D30024A"/>
    <w:rsid w:val="5DC82230"/>
    <w:rsid w:val="5DE066BF"/>
    <w:rsid w:val="5ED115B9"/>
    <w:rsid w:val="5FB707AE"/>
    <w:rsid w:val="60AC44DC"/>
    <w:rsid w:val="61A92379"/>
    <w:rsid w:val="62276E83"/>
    <w:rsid w:val="62C456BC"/>
    <w:rsid w:val="62FA10DE"/>
    <w:rsid w:val="645C7B76"/>
    <w:rsid w:val="64FB2961"/>
    <w:rsid w:val="65D11E9E"/>
    <w:rsid w:val="660447FC"/>
    <w:rsid w:val="66BB5028"/>
    <w:rsid w:val="67392AF2"/>
    <w:rsid w:val="69BD2E65"/>
    <w:rsid w:val="6A667059"/>
    <w:rsid w:val="6A7F636D"/>
    <w:rsid w:val="6AF01018"/>
    <w:rsid w:val="6B3929BF"/>
    <w:rsid w:val="6BA73DCD"/>
    <w:rsid w:val="6C0E1756"/>
    <w:rsid w:val="6CB00A5F"/>
    <w:rsid w:val="6CC369E5"/>
    <w:rsid w:val="6DE704B1"/>
    <w:rsid w:val="6F0532E4"/>
    <w:rsid w:val="6F6124E5"/>
    <w:rsid w:val="710475CC"/>
    <w:rsid w:val="71175551"/>
    <w:rsid w:val="71397275"/>
    <w:rsid w:val="71701CB6"/>
    <w:rsid w:val="720C498A"/>
    <w:rsid w:val="722D577B"/>
    <w:rsid w:val="7375030D"/>
    <w:rsid w:val="73D634A1"/>
    <w:rsid w:val="74440D2C"/>
    <w:rsid w:val="74833A25"/>
    <w:rsid w:val="74965250"/>
    <w:rsid w:val="74CA4688"/>
    <w:rsid w:val="75111E1D"/>
    <w:rsid w:val="753D12FE"/>
    <w:rsid w:val="76116A13"/>
    <w:rsid w:val="761402B1"/>
    <w:rsid w:val="765E777E"/>
    <w:rsid w:val="777C610E"/>
    <w:rsid w:val="78A60EBF"/>
    <w:rsid w:val="78AD470D"/>
    <w:rsid w:val="79907C4E"/>
    <w:rsid w:val="7A252A8D"/>
    <w:rsid w:val="7A4A46BF"/>
    <w:rsid w:val="7AE311C5"/>
    <w:rsid w:val="7B643141"/>
    <w:rsid w:val="7C0B180E"/>
    <w:rsid w:val="7C352D2F"/>
    <w:rsid w:val="7D0C1CE2"/>
    <w:rsid w:val="7E066731"/>
    <w:rsid w:val="7E355268"/>
    <w:rsid w:val="7E4B683A"/>
    <w:rsid w:val="7E4F0671"/>
    <w:rsid w:val="7E5E656D"/>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uiPriority w:val="0"/>
    <w:rPr>
      <w:rFonts w:hint="eastAsia" w:ascii="宋体" w:hAnsi="宋体" w:eastAsia="宋体" w:cs="宋体"/>
      <w:color w:val="000000"/>
      <w:sz w:val="40"/>
      <w:szCs w:val="40"/>
      <w:u w:val="none"/>
    </w:rPr>
  </w:style>
  <w:style w:type="character" w:customStyle="1" w:styleId="6">
    <w:name w:val="font81"/>
    <w:basedOn w:val="4"/>
    <w:qFormat/>
    <w:uiPriority w:val="0"/>
    <w:rPr>
      <w:rFonts w:hint="eastAsia" w:ascii="宋体" w:hAnsi="宋体" w:eastAsia="宋体" w:cs="宋体"/>
      <w:color w:val="000000"/>
      <w:sz w:val="28"/>
      <w:szCs w:val="28"/>
      <w:u w:val="none"/>
    </w:rPr>
  </w:style>
  <w:style w:type="character" w:customStyle="1" w:styleId="7">
    <w:name w:val="font01"/>
    <w:basedOn w:val="4"/>
    <w:qFormat/>
    <w:uiPriority w:val="0"/>
    <w:rPr>
      <w:rFonts w:hint="eastAsia" w:ascii="宋体" w:hAnsi="宋体" w:eastAsia="宋体" w:cs="宋体"/>
      <w:color w:val="000000"/>
      <w:sz w:val="24"/>
      <w:szCs w:val="24"/>
      <w:u w:val="none"/>
    </w:rPr>
  </w:style>
  <w:style w:type="character" w:customStyle="1" w:styleId="8">
    <w:name w:val="font91"/>
    <w:basedOn w:val="4"/>
    <w:qFormat/>
    <w:uiPriority w:val="0"/>
    <w:rPr>
      <w:rFonts w:ascii="Calibri" w:hAnsi="Calibri" w:cs="Calibri"/>
      <w:color w:val="000000"/>
      <w:sz w:val="24"/>
      <w:szCs w:val="24"/>
      <w:u w:val="none"/>
    </w:rPr>
  </w:style>
  <w:style w:type="character" w:customStyle="1" w:styleId="9">
    <w:name w:val="font21"/>
    <w:basedOn w:val="4"/>
    <w:qFormat/>
    <w:uiPriority w:val="0"/>
    <w:rPr>
      <w:rFonts w:hint="default" w:ascii="Calibri" w:hAnsi="Calibri" w:cs="Calibri"/>
      <w:color w:val="000000"/>
      <w:sz w:val="21"/>
      <w:szCs w:val="21"/>
      <w:u w:val="none"/>
    </w:rPr>
  </w:style>
  <w:style w:type="character" w:customStyle="1" w:styleId="10">
    <w:name w:val="font31"/>
    <w:basedOn w:val="4"/>
    <w:qFormat/>
    <w:uiPriority w:val="0"/>
    <w:rPr>
      <w:rFonts w:hint="eastAsia" w:ascii="宋体" w:hAnsi="宋体" w:eastAsia="宋体" w:cs="宋体"/>
      <w:color w:val="000000"/>
      <w:sz w:val="21"/>
      <w:szCs w:val="21"/>
      <w:u w:val="none"/>
    </w:rPr>
  </w:style>
  <w:style w:type="character" w:customStyle="1" w:styleId="11">
    <w:name w:val="font41"/>
    <w:basedOn w:val="4"/>
    <w:qFormat/>
    <w:uiPriority w:val="0"/>
    <w:rPr>
      <w:rFonts w:hint="default" w:ascii="Calibri" w:hAnsi="Calibri" w:cs="Calibri"/>
      <w:color w:val="000000"/>
      <w:sz w:val="21"/>
      <w:szCs w:val="21"/>
      <w:u w:val="none"/>
    </w:rPr>
  </w:style>
  <w:style w:type="character" w:customStyle="1" w:styleId="12">
    <w:name w:val="font51"/>
    <w:basedOn w:val="4"/>
    <w:qFormat/>
    <w:uiPriority w:val="0"/>
    <w:rPr>
      <w:rFonts w:hint="eastAsia" w:ascii="宋体" w:hAnsi="宋体" w:eastAsia="宋体" w:cs="宋体"/>
      <w:color w:val="000000"/>
      <w:sz w:val="21"/>
      <w:szCs w:val="21"/>
      <w:u w:val="none"/>
    </w:rPr>
  </w:style>
  <w:style w:type="character" w:customStyle="1" w:styleId="13">
    <w:name w:val="font71"/>
    <w:basedOn w:val="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334</Characters>
  <Lines>0</Lines>
  <Paragraphs>0</Paragraphs>
  <TotalTime>98</TotalTime>
  <ScaleCrop>false</ScaleCrop>
  <LinksUpToDate>false</LinksUpToDate>
  <CharactersWithSpaces>343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2023-09-05T09:34:00Z</dcterms:created>
  <dc:creator>谈振宇</dc:creator>
  <cp:lastModifiedBy>木木美纹</cp:lastModifiedBy>
  <cp:lastPrinted>2023-09-21T10:36:00Z</cp:lastPrinted>
  <dcterms:modified xsi:type="dcterms:W3CDTF">2023-11-02T11:03:55Z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AE83AFEB0ECE48729FAB1DDE3056D2B8_13</vt:lpwstr>
  </property>
</Properties>
</file>