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5F" w:rsidRDefault="002E25D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科研伦理审查申请填写说明</w:t>
      </w:r>
    </w:p>
    <w:p w:rsidR="0091165F" w:rsidRDefault="002E25D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/>
          <w:bCs/>
          <w:szCs w:val="21"/>
        </w:rPr>
      </w:pPr>
      <w:r>
        <w:rPr>
          <w:rFonts w:hint="eastAsia"/>
          <w:szCs w:val="21"/>
        </w:rPr>
        <w:t>根据</w:t>
      </w:r>
      <w:r>
        <w:rPr>
          <w:rFonts w:ascii="宋体" w:hAnsi="宋体" w:hint="eastAsia"/>
          <w:bCs/>
          <w:szCs w:val="21"/>
        </w:rPr>
        <w:t>科研临床研究资料交接单目录递交材料</w:t>
      </w:r>
    </w:p>
    <w:p w:rsidR="0091165F" w:rsidRPr="00A558F3" w:rsidRDefault="0091165F">
      <w:pPr>
        <w:rPr>
          <w:szCs w:val="21"/>
        </w:rPr>
      </w:pPr>
    </w:p>
    <w:p w:rsidR="0091165F" w:rsidRDefault="002E25D2">
      <w:pPr>
        <w:rPr>
          <w:szCs w:val="21"/>
        </w:rPr>
      </w:pPr>
      <w:r>
        <w:rPr>
          <w:rFonts w:hint="eastAsia"/>
          <w:szCs w:val="21"/>
        </w:rPr>
        <w:t>材料一式二份</w:t>
      </w:r>
      <w:r w:rsidR="00A558F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递交伦理</w:t>
      </w:r>
      <w:r w:rsidR="005272B3">
        <w:rPr>
          <w:rFonts w:hint="eastAsia"/>
          <w:szCs w:val="21"/>
        </w:rPr>
        <w:t>办公室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电话：</w:t>
      </w:r>
      <w:r w:rsidR="00C84952">
        <w:rPr>
          <w:rFonts w:hint="eastAsia"/>
          <w:szCs w:val="21"/>
        </w:rPr>
        <w:t>6</w:t>
      </w:r>
      <w:r>
        <w:rPr>
          <w:rFonts w:hint="eastAsia"/>
          <w:szCs w:val="21"/>
        </w:rPr>
        <w:t>6</w:t>
      </w:r>
      <w:r w:rsidR="00C84952">
        <w:rPr>
          <w:rFonts w:hint="eastAsia"/>
          <w:szCs w:val="21"/>
        </w:rPr>
        <w:t>11</w:t>
      </w:r>
      <w:r>
        <w:rPr>
          <w:rFonts w:hint="eastAsia"/>
          <w:szCs w:val="21"/>
        </w:rPr>
        <w:t>1243</w:t>
      </w:r>
      <w:r w:rsidR="005272B3">
        <w:rPr>
          <w:rFonts w:hint="eastAsia"/>
          <w:szCs w:val="21"/>
        </w:rPr>
        <w:t xml:space="preserve"> </w:t>
      </w:r>
      <w:r w:rsidR="005272B3">
        <w:rPr>
          <w:rFonts w:hint="eastAsia"/>
          <w:szCs w:val="21"/>
        </w:rPr>
        <w:t>地址：教学楼</w:t>
      </w:r>
      <w:r w:rsidR="005272B3">
        <w:rPr>
          <w:rFonts w:hint="eastAsia"/>
          <w:szCs w:val="21"/>
        </w:rPr>
        <w:t>4</w:t>
      </w:r>
      <w:r w:rsidR="005272B3">
        <w:rPr>
          <w:rFonts w:hint="eastAsia"/>
          <w:szCs w:val="21"/>
        </w:rPr>
        <w:t>楼走廊到底</w:t>
      </w:r>
      <w:r w:rsidR="005272B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)</w:t>
      </w:r>
    </w:p>
    <w:p w:rsidR="0091165F" w:rsidRDefault="0091165F">
      <w:pPr>
        <w:rPr>
          <w:szCs w:val="21"/>
        </w:rPr>
      </w:pPr>
    </w:p>
    <w:p w:rsidR="0091165F" w:rsidRDefault="002E25D2">
      <w:pPr>
        <w:pStyle w:val="a5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知情同意书填写注意事项</w:t>
      </w:r>
    </w:p>
    <w:p w:rsidR="0091165F" w:rsidRDefault="002E25D2">
      <w:pPr>
        <w:pStyle w:val="a5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附件有知情同意书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份模板（采集血尿样本；采集组织样本；收集病人病史、数据等）</w:t>
      </w:r>
    </w:p>
    <w:p w:rsidR="0091165F" w:rsidRDefault="002E25D2">
      <w:pPr>
        <w:pStyle w:val="a5"/>
        <w:spacing w:line="360" w:lineRule="auto"/>
        <w:ind w:left="360" w:firstLineChars="0" w:firstLine="0"/>
        <w:rPr>
          <w:szCs w:val="21"/>
        </w:rPr>
      </w:pPr>
      <w:r>
        <w:rPr>
          <w:rFonts w:hint="eastAsia"/>
          <w:szCs w:val="21"/>
        </w:rPr>
        <w:t>根据需要选择其中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份模板，或者进行适当整合</w:t>
      </w:r>
    </w:p>
    <w:p w:rsidR="0091165F" w:rsidRDefault="002E25D2">
      <w:pPr>
        <w:pStyle w:val="a5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文中斜体及下划线的文字为提示性内容，仅供参考，形成终稿时需删除</w:t>
      </w:r>
    </w:p>
    <w:p w:rsidR="0091165F" w:rsidRDefault="002E25D2">
      <w:pPr>
        <w:pStyle w:val="a5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文中括号内的文字为举例说明，仅供参考，形成终稿时需删除括号及相关内容</w:t>
      </w:r>
    </w:p>
    <w:p w:rsidR="002E25D2" w:rsidRDefault="002E25D2" w:rsidP="002E25D2">
      <w:pPr>
        <w:pStyle w:val="a5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方案填写注意事项</w:t>
      </w:r>
    </w:p>
    <w:p w:rsidR="002E25D2" w:rsidRDefault="002E25D2" w:rsidP="00C84952">
      <w:pPr>
        <w:spacing w:line="360" w:lineRule="auto"/>
        <w:rPr>
          <w:rFonts w:hint="eastAsia"/>
          <w:szCs w:val="21"/>
        </w:rPr>
      </w:pPr>
      <w:r w:rsidRPr="00C84952">
        <w:rPr>
          <w:rFonts w:hint="eastAsia"/>
          <w:szCs w:val="21"/>
        </w:rPr>
        <w:t>方案模板中红色内容为必填项目，请逐一填写。</w:t>
      </w:r>
      <w:r w:rsidR="00C0140B" w:rsidRPr="00C84952">
        <w:rPr>
          <w:rFonts w:hint="eastAsia"/>
          <w:szCs w:val="21"/>
        </w:rPr>
        <w:t>蓝色字体供参考</w:t>
      </w:r>
      <w:r w:rsidR="00C84952" w:rsidRPr="00C84952">
        <w:rPr>
          <w:rFonts w:hint="eastAsia"/>
          <w:szCs w:val="21"/>
        </w:rPr>
        <w:t xml:space="preserve">, </w:t>
      </w:r>
      <w:r w:rsidR="00C84952" w:rsidRPr="00C84952">
        <w:rPr>
          <w:rFonts w:hint="eastAsia"/>
          <w:szCs w:val="21"/>
        </w:rPr>
        <w:t>形成终稿时需删除</w:t>
      </w:r>
      <w:r w:rsidR="00C0140B">
        <w:rPr>
          <w:rFonts w:hint="eastAsia"/>
          <w:szCs w:val="21"/>
        </w:rPr>
        <w:t>。</w:t>
      </w:r>
    </w:p>
    <w:p w:rsidR="00C84952" w:rsidRPr="00C84952" w:rsidRDefault="00C84952" w:rsidP="00C84952">
      <w:pPr>
        <w:pStyle w:val="a5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 w:rsidRPr="00C84952">
        <w:rPr>
          <w:rFonts w:hint="eastAsia"/>
          <w:szCs w:val="21"/>
        </w:rPr>
        <w:t>生物样本及数据来源于样本库或数据库需提供相关证明</w:t>
      </w:r>
    </w:p>
    <w:p w:rsidR="0091165F" w:rsidRPr="00C84952" w:rsidRDefault="002E25D2" w:rsidP="00C84952">
      <w:pPr>
        <w:pStyle w:val="a5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 w:rsidRPr="00C84952">
        <w:rPr>
          <w:rFonts w:hint="eastAsia"/>
          <w:szCs w:val="21"/>
        </w:rPr>
        <w:t>初审通过后请按照批件要求及时递交相关的跟踪审查申请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修正案审查申请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年度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定期跟踪</w:t>
      </w:r>
      <w:bookmarkStart w:id="0" w:name="_GoBack"/>
      <w:bookmarkEnd w:id="0"/>
      <w:r>
        <w:rPr>
          <w:rFonts w:hint="eastAsia"/>
          <w:szCs w:val="21"/>
        </w:rPr>
        <w:t>审查申请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SAE/</w:t>
      </w:r>
      <w:r>
        <w:rPr>
          <w:rFonts w:hint="eastAsia"/>
          <w:szCs w:val="21"/>
        </w:rPr>
        <w:t>非预期不良事件报告表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方案偏离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违背审查申请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暂停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中止审查申请</w:t>
      </w:r>
    </w:p>
    <w:p w:rsidR="0091165F" w:rsidRDefault="002E25D2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结题审查申请</w:t>
      </w:r>
    </w:p>
    <w:sectPr w:rsidR="0091165F" w:rsidSect="009116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D2" w:rsidRDefault="002E25D2" w:rsidP="002E25D2">
      <w:r>
        <w:separator/>
      </w:r>
    </w:p>
  </w:endnote>
  <w:endnote w:type="continuationSeparator" w:id="0">
    <w:p w:rsidR="002E25D2" w:rsidRDefault="002E25D2" w:rsidP="002E2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D2" w:rsidRDefault="002E25D2" w:rsidP="002E25D2">
      <w:r>
        <w:separator/>
      </w:r>
    </w:p>
  </w:footnote>
  <w:footnote w:type="continuationSeparator" w:id="0">
    <w:p w:rsidR="002E25D2" w:rsidRDefault="002E25D2" w:rsidP="002E25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33D37"/>
    <w:multiLevelType w:val="multilevel"/>
    <w:tmpl w:val="4E333D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ED2795"/>
    <w:multiLevelType w:val="multilevel"/>
    <w:tmpl w:val="55ED2795"/>
    <w:lvl w:ilvl="0">
      <w:start w:val="1"/>
      <w:numFmt w:val="japaneseCounting"/>
      <w:lvlText w:val="%1、"/>
      <w:lvlJc w:val="left"/>
      <w:pPr>
        <w:ind w:left="720" w:hanging="720"/>
      </w:pPr>
      <w:rPr>
        <w:rFonts w:asciiTheme="minorHAnsi" w:hAnsiTheme="minorHAns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617C9B"/>
    <w:multiLevelType w:val="multilevel"/>
    <w:tmpl w:val="5A617C9B"/>
    <w:lvl w:ilvl="0">
      <w:start w:val="1"/>
      <w:numFmt w:val="decimal"/>
      <w:lvlText w:val="%1、"/>
      <w:lvlJc w:val="left"/>
      <w:pPr>
        <w:ind w:left="112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DC063F0"/>
    <w:multiLevelType w:val="multilevel"/>
    <w:tmpl w:val="5DC06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0A10"/>
    <w:rsid w:val="00207F20"/>
    <w:rsid w:val="002E25D2"/>
    <w:rsid w:val="00321FFE"/>
    <w:rsid w:val="003503B5"/>
    <w:rsid w:val="003B4A34"/>
    <w:rsid w:val="004154EF"/>
    <w:rsid w:val="00455BBD"/>
    <w:rsid w:val="00493375"/>
    <w:rsid w:val="004E017A"/>
    <w:rsid w:val="005272B3"/>
    <w:rsid w:val="00556847"/>
    <w:rsid w:val="0058753E"/>
    <w:rsid w:val="006A7C15"/>
    <w:rsid w:val="00701F99"/>
    <w:rsid w:val="007523B3"/>
    <w:rsid w:val="007623E4"/>
    <w:rsid w:val="007C045B"/>
    <w:rsid w:val="0089569F"/>
    <w:rsid w:val="0091165F"/>
    <w:rsid w:val="00A558F3"/>
    <w:rsid w:val="00AB05DD"/>
    <w:rsid w:val="00B42BF3"/>
    <w:rsid w:val="00B954C1"/>
    <w:rsid w:val="00BB793E"/>
    <w:rsid w:val="00C0140B"/>
    <w:rsid w:val="00C3339C"/>
    <w:rsid w:val="00C84952"/>
    <w:rsid w:val="00D302DD"/>
    <w:rsid w:val="00E70FBA"/>
    <w:rsid w:val="00EA6D07"/>
    <w:rsid w:val="00EB5DD8"/>
    <w:rsid w:val="00F20A10"/>
    <w:rsid w:val="3FC2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11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11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1165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1165F"/>
    <w:rPr>
      <w:sz w:val="18"/>
      <w:szCs w:val="18"/>
    </w:rPr>
  </w:style>
  <w:style w:type="paragraph" w:styleId="a5">
    <w:name w:val="List Paragraph"/>
    <w:basedOn w:val="a"/>
    <w:uiPriority w:val="34"/>
    <w:qFormat/>
    <w:rsid w:val="0091165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</dc:creator>
  <cp:lastModifiedBy>tj</cp:lastModifiedBy>
  <cp:revision>9</cp:revision>
  <dcterms:created xsi:type="dcterms:W3CDTF">2018-12-07T02:29:00Z</dcterms:created>
  <dcterms:modified xsi:type="dcterms:W3CDTF">2024-04-07T02:45:00Z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